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E6249D">
      <w:pPr>
        <w:spacing w:line="400" w:lineRule="exact"/>
        <w:rPr>
          <w:rFonts w:hint="eastAsia" w:ascii="仿宋_GB2312" w:hAnsi="仿宋_GB2312" w:eastAsia="仿宋_GB2312" w:cs="仿宋_GB2312"/>
          <w:b/>
          <w:color w:val="000000"/>
          <w:sz w:val="30"/>
          <w:szCs w:val="30"/>
          <w:lang w:eastAsia="zh-CN"/>
        </w:rPr>
      </w:pPr>
    </w:p>
    <w:p w14:paraId="17FBA30B">
      <w:pPr>
        <w:spacing w:line="400" w:lineRule="exact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b w:val="0"/>
          <w:bCs/>
          <w:color w:val="000000"/>
          <w:sz w:val="30"/>
          <w:szCs w:val="30"/>
          <w:lang w:eastAsia="zh-CN"/>
        </w:rPr>
        <w:t>附件</w:t>
      </w:r>
    </w:p>
    <w:p w14:paraId="52E50ADE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after="0" w:line="500" w:lineRule="exact"/>
        <w:ind w:left="0" w:leftChars="0" w:right="0" w:firstLine="0" w:firstLineChars="0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253C274E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after="0" w:line="500" w:lineRule="exact"/>
        <w:ind w:left="0" w:leftChars="0" w:right="0" w:firstLine="0" w:firstLineChars="0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方正公文小标宋" w:hAnsi="方正公文小标宋" w:eastAsia="方正公文小标宋" w:cs="方正公文小标宋"/>
          <w:sz w:val="32"/>
          <w:szCs w:val="32"/>
        </w:rPr>
        <w:t>南宁市卫生学校</w:t>
      </w:r>
      <w:r>
        <w:rPr>
          <w:rFonts w:hint="eastAsia" w:ascii="方正公文小标宋" w:hAnsi="方正公文小标宋" w:eastAsia="方正公文小标宋" w:cs="方正公文小标宋"/>
          <w:sz w:val="32"/>
          <w:szCs w:val="32"/>
          <w:lang w:val="en-US" w:eastAsia="zh-CN"/>
        </w:rPr>
        <w:t>口腔专业数字教材出版及服务建设项目</w:t>
      </w:r>
      <w:r>
        <w:rPr>
          <w:rFonts w:hint="eastAsia" w:ascii="方正公文小标宋" w:hAnsi="方正公文小标宋" w:eastAsia="方正公文小标宋" w:cs="方正公文小标宋"/>
          <w:sz w:val="32"/>
          <w:szCs w:val="32"/>
          <w:lang w:eastAsia="zh-CN"/>
        </w:rPr>
        <w:t>服务响应及报价方案</w:t>
      </w:r>
      <w:bookmarkStart w:id="0" w:name="_GoBack"/>
      <w:bookmarkEnd w:id="0"/>
    </w:p>
    <w:p w14:paraId="5E9F4B4B"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after="0" w:line="500" w:lineRule="exact"/>
        <w:ind w:left="0" w:leftChars="0" w:right="0" w:firstLine="0" w:firstLineChars="0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tbl>
      <w:tblPr>
        <w:tblStyle w:val="9"/>
        <w:tblW w:w="963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1"/>
        <w:gridCol w:w="1641"/>
        <w:gridCol w:w="2245"/>
        <w:gridCol w:w="1449"/>
        <w:gridCol w:w="1605"/>
        <w:gridCol w:w="2077"/>
      </w:tblGrid>
      <w:tr w14:paraId="730B54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574" w:type="dxa"/>
            <w:vAlign w:val="center"/>
          </w:tcPr>
          <w:p w14:paraId="5EDF1DC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  <w:t>序号</w:t>
            </w:r>
          </w:p>
        </w:tc>
        <w:tc>
          <w:tcPr>
            <w:tcW w:w="1517" w:type="dxa"/>
            <w:vAlign w:val="center"/>
          </w:tcPr>
          <w:p w14:paraId="10FE5BD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sz w:val="28"/>
                <w:szCs w:val="28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sz w:val="28"/>
                <w:szCs w:val="28"/>
                <w:lang w:eastAsia="zh-CN"/>
              </w:rPr>
              <w:t>服务名称</w:t>
            </w:r>
          </w:p>
        </w:tc>
        <w:tc>
          <w:tcPr>
            <w:tcW w:w="2075" w:type="dxa"/>
            <w:vAlign w:val="center"/>
          </w:tcPr>
          <w:p w14:paraId="4466129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FF0000"/>
                <w:sz w:val="28"/>
                <w:szCs w:val="28"/>
                <w:lang w:val="en-US" w:eastAsia="zh-CN"/>
              </w:rPr>
              <w:t>服务响应（需具体写出每一项的详细参数， 需要提供的视频拍摄细节、可以提供的微课时间；是否可以提供论文书写指导及发表服务，提供的发表凭证是什么；）</w:t>
            </w:r>
          </w:p>
        </w:tc>
        <w:tc>
          <w:tcPr>
            <w:tcW w:w="1340" w:type="dxa"/>
            <w:vAlign w:val="center"/>
          </w:tcPr>
          <w:p w14:paraId="3FCE00F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lang w:eastAsia="zh-CN"/>
              </w:rPr>
              <w:t>单位</w:t>
            </w:r>
          </w:p>
        </w:tc>
        <w:tc>
          <w:tcPr>
            <w:tcW w:w="1484" w:type="dxa"/>
            <w:vAlign w:val="center"/>
          </w:tcPr>
          <w:p w14:paraId="7E41B46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  <w:t>数量</w:t>
            </w:r>
          </w:p>
        </w:tc>
        <w:tc>
          <w:tcPr>
            <w:tcW w:w="1920" w:type="dxa"/>
            <w:vAlign w:val="center"/>
          </w:tcPr>
          <w:p w14:paraId="3DE8ED4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lang w:eastAsia="zh-CN"/>
              </w:rPr>
              <w:t>单项报价</w:t>
            </w: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</w:rPr>
              <w:t>（元）</w:t>
            </w:r>
          </w:p>
        </w:tc>
      </w:tr>
      <w:tr w14:paraId="54C0C5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  <w:jc w:val="center"/>
        </w:trPr>
        <w:tc>
          <w:tcPr>
            <w:tcW w:w="574" w:type="dxa"/>
            <w:vAlign w:val="center"/>
          </w:tcPr>
          <w:p w14:paraId="6DB7440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 w:val="0"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  <w:t>1</w:t>
            </w:r>
          </w:p>
        </w:tc>
        <w:tc>
          <w:tcPr>
            <w:tcW w:w="1517" w:type="dxa"/>
            <w:vAlign w:val="center"/>
          </w:tcPr>
          <w:p w14:paraId="76DAE04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2075" w:type="dxa"/>
            <w:vAlign w:val="center"/>
          </w:tcPr>
          <w:p w14:paraId="4BCD62D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1340" w:type="dxa"/>
            <w:vAlign w:val="center"/>
          </w:tcPr>
          <w:p w14:paraId="671FAC50"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1484" w:type="dxa"/>
            <w:vAlign w:val="center"/>
          </w:tcPr>
          <w:p w14:paraId="4BD8BDD9"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1920" w:type="dxa"/>
            <w:vAlign w:val="center"/>
          </w:tcPr>
          <w:p w14:paraId="08F897DE"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firstLine="211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3FA553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  <w:jc w:val="center"/>
        </w:trPr>
        <w:tc>
          <w:tcPr>
            <w:tcW w:w="574" w:type="dxa"/>
            <w:vAlign w:val="center"/>
          </w:tcPr>
          <w:p w14:paraId="4ACC30F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napToGrid w:val="0"/>
              <w:spacing w:line="500" w:lineRule="exact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1517" w:type="dxa"/>
            <w:vAlign w:val="center"/>
          </w:tcPr>
          <w:p w14:paraId="681A229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2075" w:type="dxa"/>
            <w:vAlign w:val="center"/>
          </w:tcPr>
          <w:p w14:paraId="5D7EF2A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contextualSpacing/>
              <w:textAlignment w:val="auto"/>
              <w:rPr>
                <w:rFonts w:hint="eastAsia" w:ascii="方正仿宋_GB2312" w:hAnsi="方正仿宋_GB2312" w:eastAsia="方正仿宋_GB2312" w:cs="方正仿宋_GB2312"/>
                <w:sz w:val="28"/>
                <w:szCs w:val="28"/>
              </w:rPr>
            </w:pPr>
          </w:p>
        </w:tc>
        <w:tc>
          <w:tcPr>
            <w:tcW w:w="1340" w:type="dxa"/>
            <w:vAlign w:val="center"/>
          </w:tcPr>
          <w:p w14:paraId="37346A41"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1484" w:type="dxa"/>
            <w:vAlign w:val="center"/>
          </w:tcPr>
          <w:p w14:paraId="07B5F863"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left="0" w:leftChars="0"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val="en-US" w:eastAsia="zh-CN" w:bidi="ar"/>
              </w:rPr>
            </w:pPr>
          </w:p>
        </w:tc>
        <w:tc>
          <w:tcPr>
            <w:tcW w:w="1920" w:type="dxa"/>
            <w:vAlign w:val="center"/>
          </w:tcPr>
          <w:p w14:paraId="10C8A2CB">
            <w:pPr>
              <w:pStyle w:val="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after="0" w:line="500" w:lineRule="exact"/>
              <w:ind w:firstLine="211"/>
              <w:textAlignment w:val="auto"/>
              <w:rPr>
                <w:rFonts w:hint="eastAsia" w:ascii="方正仿宋_GB2312" w:hAnsi="方正仿宋_GB2312" w:eastAsia="方正仿宋_GB2312" w:cs="方正仿宋_GB2312"/>
                <w:b/>
                <w:color w:val="000000"/>
                <w:kern w:val="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14:paraId="23FA72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  <w:jc w:val="center"/>
        </w:trPr>
        <w:tc>
          <w:tcPr>
            <w:tcW w:w="8910" w:type="dxa"/>
            <w:gridSpan w:val="6"/>
            <w:vAlign w:val="center"/>
          </w:tcPr>
          <w:p w14:paraId="2989247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pacing w:line="500" w:lineRule="exact"/>
              <w:jc w:val="center"/>
              <w:textAlignment w:val="auto"/>
              <w:rPr>
                <w:rStyle w:val="11"/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  <w:r>
              <w:rPr>
                <w:rStyle w:val="11"/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  <w:t>合计金额：大写：                             （小写：¥           元）</w:t>
            </w:r>
          </w:p>
        </w:tc>
      </w:tr>
      <w:tr w14:paraId="07D45B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atLeast"/>
          <w:jc w:val="center"/>
        </w:trPr>
        <w:tc>
          <w:tcPr>
            <w:tcW w:w="8910" w:type="dxa"/>
            <w:gridSpan w:val="6"/>
            <w:vAlign w:val="center"/>
          </w:tcPr>
          <w:p w14:paraId="249FA9C4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ind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 w:val="28"/>
                <w:szCs w:val="28"/>
                <w:lang w:eastAsia="zh-CN"/>
              </w:rPr>
              <w:t>商务条款</w:t>
            </w:r>
          </w:p>
        </w:tc>
      </w:tr>
      <w:tr w14:paraId="785601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2" w:hRule="atLeast"/>
          <w:jc w:val="center"/>
        </w:trPr>
        <w:tc>
          <w:tcPr>
            <w:tcW w:w="8910" w:type="dxa"/>
            <w:gridSpan w:val="6"/>
            <w:vAlign w:val="center"/>
          </w:tcPr>
          <w:p w14:paraId="3783BBA6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/>
              <w:spacing w:line="500" w:lineRule="exact"/>
              <w:ind w:firstLine="0" w:firstLineChars="0"/>
              <w:textAlignment w:val="auto"/>
              <w:rPr>
                <w:rFonts w:hint="eastAsia" w:ascii="方正仿宋_GB2312" w:hAnsi="方正仿宋_GB2312" w:eastAsia="方正仿宋_GB2312" w:cs="方正仿宋_GB2312"/>
                <w:color w:val="000000"/>
                <w:sz w:val="28"/>
                <w:szCs w:val="28"/>
              </w:rPr>
            </w:pPr>
          </w:p>
        </w:tc>
      </w:tr>
    </w:tbl>
    <w:p w14:paraId="1E4EFDDA">
      <w:pPr>
        <w:snapToGrid w:val="0"/>
        <w:spacing w:line="300" w:lineRule="auto"/>
        <w:rPr>
          <w:rFonts w:hint="eastAsia" w:ascii="宋体" w:hAnsi="宋体"/>
          <w:color w:val="000000"/>
          <w:sz w:val="24"/>
          <w:szCs w:val="24"/>
        </w:rPr>
      </w:pPr>
    </w:p>
    <w:p w14:paraId="0F63DBF4">
      <w:pPr>
        <w:snapToGrid w:val="0"/>
        <w:spacing w:line="300" w:lineRule="auto"/>
        <w:rPr>
          <w:rFonts w:hint="eastAsia" w:ascii="仿宋_GB2312" w:hAnsi="仿宋_GB2312" w:eastAsia="仿宋_GB2312" w:cs="仿宋_GB2312"/>
          <w:color w:val="000000"/>
          <w:sz w:val="24"/>
          <w:szCs w:val="24"/>
        </w:rPr>
      </w:pPr>
      <w:r>
        <w:rPr>
          <w:rFonts w:hint="eastAsia" w:ascii="仿宋_GB2312" w:hAnsi="仿宋_GB2312" w:eastAsia="仿宋_GB2312" w:cs="仿宋_GB2312"/>
          <w:color w:val="000000"/>
          <w:sz w:val="24"/>
          <w:szCs w:val="24"/>
        </w:rPr>
        <w:t>说明</w:t>
      </w:r>
      <w:r>
        <w:rPr>
          <w:rFonts w:hint="eastAsia" w:ascii="仿宋_GB2312" w:hAnsi="仿宋_GB2312" w:eastAsia="仿宋_GB2312" w:cs="仿宋_GB2312"/>
          <w:color w:val="000000"/>
          <w:sz w:val="24"/>
          <w:szCs w:val="24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000000"/>
          <w:sz w:val="24"/>
          <w:szCs w:val="24"/>
        </w:rPr>
        <w:t>所有价格均用人民币表示，单位为元，精确到个位数。</w:t>
      </w:r>
    </w:p>
    <w:p w14:paraId="03CE60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" w:hAnsi="仿宋" w:eastAsia="仿宋" w:cs="仿宋"/>
          <w:sz w:val="30"/>
          <w:szCs w:val="30"/>
        </w:rPr>
      </w:pPr>
    </w:p>
    <w:p w14:paraId="313DB9A3"/>
    <w:sectPr>
      <w:footerReference r:id="rId3" w:type="default"/>
      <w:pgSz w:w="11906" w:h="16838"/>
      <w:pgMar w:top="1134" w:right="1134" w:bottom="1134" w:left="1134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仿宋_GBK">
    <w:altName w:val="Arial Unicode MS"/>
    <w:panose1 w:val="02000000000000000000"/>
    <w:charset w:val="86"/>
    <w:family w:val="script"/>
    <w:pitch w:val="default"/>
    <w:sig w:usb0="00000000" w:usb1="00000000" w:usb2="00082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公文小标宋">
    <w:altName w:val="宋体"/>
    <w:panose1 w:val="02000500000000000000"/>
    <w:charset w:val="86"/>
    <w:family w:val="auto"/>
    <w:pitch w:val="default"/>
    <w:sig w:usb0="00000000" w:usb1="00000000" w:usb2="00000016" w:usb3="00000000" w:csb0="0004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12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C7E1A9F"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15C610C">
                          <w:pPr>
                            <w:pStyle w:val="6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15C610C">
                    <w:pPr>
                      <w:pStyle w:val="6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F397191"/>
    <w:rsid w:val="77D665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qFormat="1"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10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autoSpaceDE w:val="0"/>
      <w:autoSpaceDN w:val="0"/>
      <w:spacing w:after="120"/>
      <w:jc w:val="left"/>
    </w:pPr>
    <w:rPr>
      <w:rFonts w:ascii="宋体"/>
      <w:kern w:val="0"/>
      <w:sz w:val="34"/>
      <w:szCs w:val="20"/>
    </w:rPr>
  </w:style>
  <w:style w:type="paragraph" w:styleId="3">
    <w:name w:val="Plain Text"/>
    <w:basedOn w:val="1"/>
    <w:qFormat/>
    <w:uiPriority w:val="0"/>
    <w:rPr>
      <w:rFonts w:ascii="宋体" w:hAnsi="Courier New"/>
      <w:szCs w:val="20"/>
    </w:rPr>
  </w:style>
  <w:style w:type="paragraph" w:styleId="4">
    <w:name w:val="Body Text Indent"/>
    <w:basedOn w:val="1"/>
    <w:next w:val="5"/>
    <w:qFormat/>
    <w:uiPriority w:val="0"/>
    <w:pPr>
      <w:spacing w:line="200" w:lineRule="exact"/>
      <w:ind w:firstLine="301"/>
    </w:pPr>
    <w:rPr>
      <w:rFonts w:ascii="宋体" w:hAnsi="Courier New"/>
      <w:spacing w:val="-4"/>
      <w:sz w:val="18"/>
      <w:szCs w:val="20"/>
    </w:rPr>
  </w:style>
  <w:style w:type="paragraph" w:styleId="5">
    <w:name w:val="envelope return"/>
    <w:basedOn w:val="1"/>
    <w:qFormat/>
    <w:uiPriority w:val="0"/>
    <w:pPr>
      <w:widowControl/>
      <w:snapToGrid w:val="0"/>
      <w:spacing w:after="200"/>
      <w:jc w:val="left"/>
    </w:pPr>
    <w:rPr>
      <w:rFonts w:ascii="Arial" w:hAnsi="Arial" w:eastAsia="微软雅黑"/>
      <w:kern w:val="0"/>
      <w:sz w:val="22"/>
      <w:szCs w:val="22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Body Text First Indent"/>
    <w:basedOn w:val="2"/>
    <w:qFormat/>
    <w:uiPriority w:val="0"/>
    <w:pPr>
      <w:snapToGrid w:val="0"/>
      <w:spacing w:line="360" w:lineRule="auto"/>
      <w:ind w:right="240" w:firstLine="420" w:firstLineChars="100"/>
    </w:pPr>
    <w:rPr>
      <w:rFonts w:hAnsi="宋体" w:eastAsia="方正仿宋_GBK"/>
      <w:kern w:val="2"/>
      <w:sz w:val="21"/>
      <w:szCs w:val="28"/>
    </w:rPr>
  </w:style>
  <w:style w:type="paragraph" w:styleId="8">
    <w:name w:val="Body Text First Indent 2"/>
    <w:basedOn w:val="4"/>
    <w:next w:val="7"/>
    <w:qFormat/>
    <w:uiPriority w:val="0"/>
    <w:pPr>
      <w:ind w:firstLine="420" w:firstLineChars="200"/>
    </w:pPr>
  </w:style>
  <w:style w:type="character" w:customStyle="1" w:styleId="11">
    <w:name w:val="NormalCharact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168</Words>
  <Characters>169</Characters>
  <Lines>0</Lines>
  <Paragraphs>0</Paragraphs>
  <TotalTime>0</TotalTime>
  <ScaleCrop>false</ScaleCrop>
  <LinksUpToDate>false</LinksUpToDate>
  <CharactersWithSpaces>210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2026-03-06T00:41:00Z</dcterms:created>
  <dc:creator>User</dc:creator>
  <cp:lastModifiedBy>钟老师</cp:lastModifiedBy>
  <dcterms:modified xsi:type="dcterms:W3CDTF">2026-03-06T01:39:10Z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eyJoZGlkIjoiODNkNmI0MTYyMWMwODEyMzRmMDg5YThiYjc2YzE2MmQiLCJ1c2VySWQiOiI1ODc2MDIyNjgifQ==</vt:lpwstr>
  </property>
  <property fmtid="{D5CDD505-2E9C-101B-9397-08002B2CF9AE}" pid="4" name="ICV">
    <vt:lpwstr>0237203F5EE3498D9EB13A1884DE3ECE_12</vt:lpwstr>
  </property>
</Properties>
</file>